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5EA" w:rsidRPr="00D75A9F" w:rsidRDefault="005345EA" w:rsidP="005345EA">
      <w:pPr>
        <w:spacing w:line="276" w:lineRule="auto"/>
        <w:jc w:val="center"/>
        <w:rPr>
          <w:b/>
          <w:sz w:val="28"/>
          <w:szCs w:val="28"/>
          <w:lang w:val="pt-BR"/>
        </w:rPr>
      </w:pPr>
      <w:r w:rsidRPr="00D75A9F">
        <w:rPr>
          <w:b/>
          <w:sz w:val="28"/>
          <w:szCs w:val="28"/>
          <w:lang w:val="pt-BR"/>
        </w:rPr>
        <w:t>Data Pelayanan Keluarga Berencana (KB)</w:t>
      </w:r>
    </w:p>
    <w:p w:rsidR="005345EA" w:rsidRPr="00D75A9F" w:rsidRDefault="005345EA" w:rsidP="005345EA">
      <w:pPr>
        <w:spacing w:line="276" w:lineRule="auto"/>
        <w:jc w:val="center"/>
        <w:rPr>
          <w:b/>
          <w:sz w:val="28"/>
          <w:szCs w:val="28"/>
          <w:lang w:val="id-ID"/>
        </w:rPr>
      </w:pPr>
      <w:r w:rsidRPr="00D75A9F">
        <w:rPr>
          <w:b/>
          <w:sz w:val="28"/>
          <w:szCs w:val="28"/>
          <w:lang w:val="sv-SE"/>
        </w:rPr>
        <w:t>Tahun 201</w:t>
      </w:r>
      <w:r w:rsidRPr="00D75A9F">
        <w:rPr>
          <w:b/>
          <w:sz w:val="28"/>
          <w:szCs w:val="28"/>
          <w:lang w:val="id-ID"/>
        </w:rPr>
        <w:t>8</w:t>
      </w:r>
    </w:p>
    <w:p w:rsidR="005345EA" w:rsidRPr="00D26831" w:rsidRDefault="005345EA" w:rsidP="005345EA">
      <w:pPr>
        <w:spacing w:line="276" w:lineRule="auto"/>
        <w:jc w:val="center"/>
        <w:rPr>
          <w:b/>
          <w:color w:val="FF0000"/>
          <w:lang w:val="id-I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"/>
        <w:gridCol w:w="2017"/>
        <w:gridCol w:w="1503"/>
        <w:gridCol w:w="1503"/>
      </w:tblGrid>
      <w:tr w:rsidR="005345EA" w:rsidRPr="007836AB" w:rsidTr="00EE786B">
        <w:trPr>
          <w:jc w:val="center"/>
        </w:trPr>
        <w:tc>
          <w:tcPr>
            <w:tcW w:w="988" w:type="dxa"/>
            <w:shd w:val="clear" w:color="auto" w:fill="auto"/>
          </w:tcPr>
          <w:p w:rsidR="005345EA" w:rsidRPr="00D75A9F" w:rsidRDefault="005345EA" w:rsidP="00EE786B">
            <w:pPr>
              <w:jc w:val="center"/>
              <w:rPr>
                <w:rFonts w:eastAsia="Calibri"/>
                <w:b/>
                <w:lang w:val="id-ID"/>
              </w:rPr>
            </w:pPr>
            <w:r w:rsidRPr="00D75A9F">
              <w:rPr>
                <w:rFonts w:eastAsia="Calibri"/>
                <w:b/>
                <w:lang w:val="id-ID"/>
              </w:rPr>
              <w:t>PIL</w:t>
            </w:r>
          </w:p>
        </w:tc>
        <w:tc>
          <w:tcPr>
            <w:tcW w:w="2017" w:type="dxa"/>
            <w:shd w:val="clear" w:color="auto" w:fill="auto"/>
          </w:tcPr>
          <w:p w:rsidR="005345EA" w:rsidRPr="00D75A9F" w:rsidRDefault="005345EA" w:rsidP="00EE786B">
            <w:pPr>
              <w:jc w:val="center"/>
              <w:rPr>
                <w:rFonts w:eastAsia="Calibri"/>
                <w:b/>
                <w:lang w:val="id-ID"/>
              </w:rPr>
            </w:pPr>
            <w:r w:rsidRPr="00D75A9F">
              <w:rPr>
                <w:rFonts w:eastAsia="Calibri"/>
                <w:b/>
                <w:lang w:val="id-ID"/>
              </w:rPr>
              <w:t>IMPLANT</w:t>
            </w:r>
          </w:p>
        </w:tc>
        <w:tc>
          <w:tcPr>
            <w:tcW w:w="1503" w:type="dxa"/>
            <w:shd w:val="clear" w:color="auto" w:fill="auto"/>
          </w:tcPr>
          <w:p w:rsidR="005345EA" w:rsidRPr="00D75A9F" w:rsidRDefault="005345EA" w:rsidP="00EE786B">
            <w:pPr>
              <w:jc w:val="center"/>
              <w:rPr>
                <w:rFonts w:eastAsia="Calibri"/>
                <w:b/>
                <w:lang w:val="id-ID"/>
              </w:rPr>
            </w:pPr>
            <w:r w:rsidRPr="00D75A9F">
              <w:rPr>
                <w:rFonts w:eastAsia="Calibri"/>
                <w:b/>
                <w:lang w:val="id-ID"/>
              </w:rPr>
              <w:t>IUD</w:t>
            </w:r>
          </w:p>
        </w:tc>
        <w:tc>
          <w:tcPr>
            <w:tcW w:w="1503" w:type="dxa"/>
            <w:shd w:val="clear" w:color="auto" w:fill="auto"/>
          </w:tcPr>
          <w:p w:rsidR="005345EA" w:rsidRPr="00D75A9F" w:rsidRDefault="005345EA" w:rsidP="00EE786B">
            <w:pPr>
              <w:jc w:val="center"/>
              <w:rPr>
                <w:rFonts w:eastAsia="Calibri"/>
                <w:b/>
                <w:lang w:val="id-ID"/>
              </w:rPr>
            </w:pPr>
            <w:r w:rsidRPr="00D75A9F">
              <w:rPr>
                <w:rFonts w:eastAsia="Calibri"/>
                <w:b/>
                <w:lang w:val="id-ID"/>
              </w:rPr>
              <w:t>MOW</w:t>
            </w:r>
          </w:p>
        </w:tc>
      </w:tr>
      <w:tr w:rsidR="005345EA" w:rsidRPr="00D75A9F" w:rsidTr="00EE786B">
        <w:trPr>
          <w:jc w:val="center"/>
        </w:trPr>
        <w:tc>
          <w:tcPr>
            <w:tcW w:w="988" w:type="dxa"/>
            <w:shd w:val="clear" w:color="auto" w:fill="auto"/>
          </w:tcPr>
          <w:p w:rsidR="005345EA" w:rsidRPr="00D75A9F" w:rsidRDefault="005345EA" w:rsidP="00EE786B">
            <w:pPr>
              <w:jc w:val="center"/>
              <w:rPr>
                <w:rFonts w:eastAsia="Calibri"/>
                <w:lang w:val="id-ID"/>
              </w:rPr>
            </w:pPr>
            <w:r w:rsidRPr="00D75A9F">
              <w:rPr>
                <w:rFonts w:eastAsia="Calibri"/>
                <w:lang w:val="id-ID"/>
              </w:rPr>
              <w:t>259</w:t>
            </w:r>
          </w:p>
        </w:tc>
        <w:tc>
          <w:tcPr>
            <w:tcW w:w="2017" w:type="dxa"/>
            <w:shd w:val="clear" w:color="auto" w:fill="auto"/>
          </w:tcPr>
          <w:p w:rsidR="005345EA" w:rsidRPr="00D75A9F" w:rsidRDefault="005345EA" w:rsidP="00EE786B">
            <w:pPr>
              <w:jc w:val="center"/>
              <w:rPr>
                <w:rFonts w:eastAsia="Calibri"/>
                <w:lang w:val="id-ID"/>
              </w:rPr>
            </w:pPr>
            <w:r w:rsidRPr="00D75A9F">
              <w:rPr>
                <w:rFonts w:eastAsia="Calibri"/>
                <w:lang w:val="id-ID"/>
              </w:rPr>
              <w:t>125</w:t>
            </w:r>
          </w:p>
        </w:tc>
        <w:tc>
          <w:tcPr>
            <w:tcW w:w="1503" w:type="dxa"/>
            <w:shd w:val="clear" w:color="auto" w:fill="auto"/>
          </w:tcPr>
          <w:p w:rsidR="005345EA" w:rsidRPr="00D75A9F" w:rsidRDefault="005345EA" w:rsidP="00EE786B">
            <w:pPr>
              <w:jc w:val="center"/>
              <w:rPr>
                <w:rFonts w:eastAsia="Calibri"/>
                <w:lang w:val="id-ID"/>
              </w:rPr>
            </w:pPr>
            <w:r w:rsidRPr="00D75A9F">
              <w:rPr>
                <w:rFonts w:eastAsia="Calibri"/>
                <w:lang w:val="id-ID"/>
              </w:rPr>
              <w:t>595</w:t>
            </w:r>
          </w:p>
        </w:tc>
        <w:tc>
          <w:tcPr>
            <w:tcW w:w="1503" w:type="dxa"/>
            <w:shd w:val="clear" w:color="auto" w:fill="auto"/>
          </w:tcPr>
          <w:p w:rsidR="005345EA" w:rsidRPr="00D75A9F" w:rsidRDefault="005345EA" w:rsidP="00EE786B">
            <w:pPr>
              <w:jc w:val="center"/>
              <w:rPr>
                <w:rFonts w:eastAsia="Calibri"/>
                <w:lang w:val="id-ID"/>
              </w:rPr>
            </w:pPr>
            <w:r w:rsidRPr="00D75A9F">
              <w:rPr>
                <w:rFonts w:eastAsia="Calibri"/>
                <w:lang w:val="id-ID"/>
              </w:rPr>
              <w:t>272</w:t>
            </w:r>
          </w:p>
        </w:tc>
      </w:tr>
    </w:tbl>
    <w:p w:rsidR="00112241" w:rsidRDefault="00112241"/>
    <w:sectPr w:rsidR="00112241" w:rsidSect="00112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5345EA"/>
    <w:rsid w:val="00017287"/>
    <w:rsid w:val="00112241"/>
    <w:rsid w:val="005345EA"/>
    <w:rsid w:val="006664E1"/>
    <w:rsid w:val="00E83173"/>
    <w:rsid w:val="00E97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2019-04-25T03:51:00Z</dcterms:created>
  <dcterms:modified xsi:type="dcterms:W3CDTF">2019-04-25T03:51:00Z</dcterms:modified>
</cp:coreProperties>
</file>